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25" w:rsidRDefault="003D6AF0" w:rsidP="003D6AF0">
      <w:pPr>
        <w:jc w:val="center"/>
      </w:pPr>
      <w:r w:rsidRPr="003D6AF0">
        <w:drawing>
          <wp:inline distT="0" distB="0" distL="0" distR="0">
            <wp:extent cx="4886325" cy="3566716"/>
            <wp:effectExtent l="19050" t="0" r="9525" b="0"/>
            <wp:docPr id="13" name="il_fi" descr="http://www.pomsk.hr/nast_materijal/hrvatski/drama%20-mapa%20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msk.hr/nast_materijal/hrvatski/drama%20-mapa%20u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96" cy="357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AF0" w:rsidRDefault="003D6AF0" w:rsidP="003D6AF0">
      <w:pPr>
        <w:jc w:val="center"/>
      </w:pPr>
    </w:p>
    <w:p w:rsidR="003D6AF0" w:rsidRPr="00C548F7" w:rsidRDefault="003D6AF0" w:rsidP="003D6AF0">
      <w:pPr>
        <w:pStyle w:val="Naslov1"/>
        <w:jc w:val="center"/>
      </w:pPr>
      <w:r>
        <w:t xml:space="preserve">Kako koristiti mentalne mape? </w:t>
      </w:r>
    </w:p>
    <w:p w:rsidR="003D6AF0" w:rsidRDefault="003D6AF0" w:rsidP="003D6AF0">
      <w:pPr>
        <w:pStyle w:val="StandardWeb"/>
        <w:jc w:val="both"/>
      </w:pPr>
      <w:r>
        <w:t>Donosimo vam priču o mentalnim mapama te primjer kako si pomoću mentalnih mapa možete znatno olakšati učenje.  O čemu se radi? Što su mentalne mape?</w:t>
      </w:r>
    </w:p>
    <w:p w:rsidR="003D6AF0" w:rsidRDefault="003D6AF0" w:rsidP="003D6AF0">
      <w:pPr>
        <w:pStyle w:val="StandardWeb"/>
        <w:jc w:val="both"/>
      </w:pPr>
      <w:r>
        <w:t>Mentalne mape (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Map</w:t>
      </w:r>
      <w:proofErr w:type="spellEnd"/>
      <w:r>
        <w:t>) su radijalan prikaz naših misli i informacija pomoću slika i riječi. Izrada mentalnih mapa (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Mapping</w:t>
      </w:r>
      <w:proofErr w:type="spellEnd"/>
      <w:r>
        <w:t>) je tehnika izrade mentalnih mapa koja se temelji na dva elementa: asocijacije i mašta.</w:t>
      </w:r>
    </w:p>
    <w:p w:rsidR="003D6AF0" w:rsidRDefault="003D6AF0" w:rsidP="003D6AF0">
      <w:pPr>
        <w:pStyle w:val="StandardWeb"/>
        <w:jc w:val="both"/>
      </w:pPr>
      <w:r>
        <w:t>Mentalna mapa je vrsta dijagrama ili grafikona specifične forme koji prikazuje ideje ili razmišljanja na svojevrstan način.</w:t>
      </w:r>
    </w:p>
    <w:p w:rsidR="003D6AF0" w:rsidRDefault="003D6AF0" w:rsidP="003D6AF0">
      <w:pPr>
        <w:pStyle w:val="StandardWeb"/>
        <w:jc w:val="both"/>
      </w:pPr>
      <w:r>
        <w:t>Izrađuju se ručno ili računalno. Nema teme za koju se ne mogu koristiti u cilju postavljanja i postizanja bilo kojih ciljeva, rješavanja problema, organiziranja i upravljanja bilo kojeg elementa u životu i radu pojedinaca, grupa i organizacija.</w:t>
      </w:r>
    </w:p>
    <w:p w:rsidR="003D6AF0" w:rsidRDefault="003D6AF0" w:rsidP="003D6AF0">
      <w:pPr>
        <w:pStyle w:val="Naslov3"/>
        <w:jc w:val="both"/>
      </w:pPr>
      <w:r>
        <w:t>Tehnika izrade mentalnih mapa je sljedeća:</w:t>
      </w:r>
    </w:p>
    <w:p w:rsidR="003D6AF0" w:rsidRDefault="003D6AF0" w:rsidP="003D6AF0">
      <w:pPr>
        <w:pStyle w:val="StandardWeb"/>
        <w:jc w:val="both"/>
      </w:pPr>
      <w:r>
        <w:t>U centru se postavi centralna tema (naziv mentalne mape) i centralna slika koja asocira na temu i osigurava nam lakše prisjećanje teme i sadržaja same mape. Primjenom određenih tehnika, alata i pravila uz uporabu asocijacija i mašte formira se mentalna mapa s elementima (ključnim riječima) koji se stavljaju na određena mjesta i povezuju po svojoj logičnoj pripadnosti.</w:t>
      </w:r>
    </w:p>
    <w:p w:rsidR="003D6AF0" w:rsidRDefault="003D6AF0" w:rsidP="003D6AF0">
      <w:pPr>
        <w:pStyle w:val="StandardWeb"/>
        <w:jc w:val="both"/>
      </w:pPr>
      <w:r>
        <w:t xml:space="preserve">Pri izradi mentalnih mapa koristi se slike, simboli, boje, oblici, poveznice i drugi elementi. Snaga takve tehnike vizualizacije našeg razmišljanja je što koristimo i desnu polutku mozga </w:t>
      </w:r>
      <w:r>
        <w:lastRenderedPageBreak/>
        <w:t>koja daje sljedeće funkcije: mašta, poimanje prostora, slike, simboli, boje, asocijacije, vizualizacija, sanjarenje, intuitivnost, emocionalnost.</w:t>
      </w:r>
      <w:r>
        <w:br/>
        <w:t>Mentalne mape su iskaz našeg ne horizontalnog razmišljanja (sve polazi iz centra) i to je prirodni način funkcioniranja ljudskog mozga. Primjenom ove tehnike u svakodnevnom osobnom i poslovnom životu oslobađamo ogromnu kreativnost i na taj način dobivamo „veliku sliku“ cijele problematike.</w:t>
      </w:r>
    </w:p>
    <w:p w:rsidR="003D6AF0" w:rsidRDefault="003D6AF0" w:rsidP="003D6AF0">
      <w:pPr>
        <w:pStyle w:val="StandardWeb"/>
        <w:jc w:val="both"/>
      </w:pPr>
      <w:r>
        <w:t>Izradom mentalnih mapa razmišljamo nelinearno što donosi veliku razliku u kvaliteti, u sadržaju, u mogućnosti i u rješenjima razmišljanja i osigurava izvrsnost u bilo kojem području života i/ili rada pojedinca. Kada se savlada tehnika stvaranja mentalnih mapa, može se postaviti bilo koja tema iz osobnog i poslovnog života i postići bilo koji postavljeni cilj.</w:t>
      </w:r>
    </w:p>
    <w:p w:rsidR="003D6AF0" w:rsidRDefault="003D6AF0" w:rsidP="003D6AF0">
      <w:pPr>
        <w:pStyle w:val="Naslov3"/>
        <w:jc w:val="both"/>
      </w:pPr>
      <w:r>
        <w:t>Primjer za učenje gradiva:</w:t>
      </w:r>
    </w:p>
    <w:p w:rsidR="003D6AF0" w:rsidRDefault="003D6AF0" w:rsidP="003D6AF0">
      <w:pPr>
        <w:pStyle w:val="StandardWeb"/>
        <w:jc w:val="both"/>
      </w:pPr>
      <w:r>
        <w:t>Na praznom papiru napravimo krug u koji ucrtamo naziv knjige (ili poglavlja koje trebamo savladati i naučiti). Iz centra granamo druga poglavlje knjige (manje cjeline), a iz svakog poglavlja najvažnije teme koje učimo. Bitno je ključne pojmove popratiti i slikom ili upečatljivim simbolima, koja ih najbolje opisuje pa ćemo tako najbolje pamtiti.</w:t>
      </w:r>
    </w:p>
    <w:p w:rsidR="003D6AF0" w:rsidRDefault="003D6AF0" w:rsidP="003D6AF0">
      <w:pPr>
        <w:pStyle w:val="StandardWeb"/>
        <w:jc w:val="both"/>
      </w:pPr>
      <w:r>
        <w:t>Tehnike:</w:t>
      </w:r>
    </w:p>
    <w:p w:rsidR="003D6AF0" w:rsidRDefault="003D6AF0" w:rsidP="003D6A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počnite od sredine papira ili monitora crtežom koji karakterizira temu na kojoj radite</w:t>
      </w:r>
    </w:p>
    <w:p w:rsidR="003D6AF0" w:rsidRDefault="003D6AF0" w:rsidP="003D6A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koristite razne simbole, slike i različite veličine slova u cijelom grafikonu</w:t>
      </w:r>
    </w:p>
    <w:p w:rsidR="003D6AF0" w:rsidRDefault="003D6AF0" w:rsidP="003D6A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odredite i upišite ključne riječi koje se nadovezuju</w:t>
      </w:r>
    </w:p>
    <w:p w:rsidR="003D6AF0" w:rsidRDefault="003D6AF0" w:rsidP="003D6A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svaka ključna riječ mora biti samostalno zapisana</w:t>
      </w:r>
    </w:p>
    <w:p w:rsidR="003D6AF0" w:rsidRDefault="003D6AF0" w:rsidP="003D6A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značenje na linijama koje „izlaze“ iz ključne riječi mora se odnositi prema značenju ključne riječi</w:t>
      </w:r>
    </w:p>
    <w:p w:rsidR="003D6AF0" w:rsidRDefault="003D6AF0" w:rsidP="003D6A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dužina linije, iznad koje pišete riječi, neka bude jednaka dužini riječi</w:t>
      </w:r>
    </w:p>
    <w:p w:rsidR="003D6AF0" w:rsidRDefault="003D6AF0" w:rsidP="003D6A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koristite različite boje jer će time mapa vizualno biti upečatljivija</w:t>
      </w:r>
    </w:p>
    <w:p w:rsidR="003D6AF0" w:rsidRDefault="003D6AF0" w:rsidP="003D6A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naglasite najvažnije dijelove i koristite asocijacije.</w:t>
      </w:r>
    </w:p>
    <w:p w:rsidR="003D6AF0" w:rsidRDefault="003D6AF0" w:rsidP="003D6AF0">
      <w:pPr>
        <w:pStyle w:val="StandardWeb"/>
        <w:jc w:val="both"/>
      </w:pPr>
      <w:r>
        <w:t>Mentalna mapa je sredstvo koje nam pomaže da kvalitetno organiziramo neko znanje, a njegov prikaz omogućuje nam lakše tumačenje. U svakom slučaju, on potiče na kreativnost i na višestrano, sveobuhvatno razmišljanje. Vrlo je tehnički jednostavan, lako savladiva i dobra smjernica pri rješavanju raznih problema kako za početnike tako i za stručnjake.</w:t>
      </w:r>
    </w:p>
    <w:p w:rsidR="003D6AF0" w:rsidRDefault="003D6AF0" w:rsidP="003D6AF0">
      <w:pPr>
        <w:pStyle w:val="StandardWeb"/>
        <w:jc w:val="both"/>
      </w:pPr>
      <w:r>
        <w:t>Najlakši način da naučite raditi mentalne mape je taj da se pridružite radionicama koje podučavaju rad s mentalnim mapama pa će vas one naučiti i osposobiti da samostalno koristite mentalne mape za učinkovitije učenje. Bez obzira imate li problema s učenjem, želite li poboljšati rezultate ili želite postizati vrhunske rezultate, ovo će vam stvarno pomoći. One daju nevjerojatne prednosti i rezultate u učenju vještina izrade i njihovu praktičnu primjenu za bilo koju problematiku u osobnom i u profesionalnom životu.</w:t>
      </w:r>
    </w:p>
    <w:p w:rsidR="003D6AF0" w:rsidRDefault="003D6AF0" w:rsidP="003D6AF0">
      <w:pPr>
        <w:pStyle w:val="StandardWeb"/>
        <w:jc w:val="both"/>
      </w:pPr>
      <w:r>
        <w:t xml:space="preserve">Tekst je prenesen s portala </w:t>
      </w:r>
      <w:hyperlink r:id="rId6" w:tgtFrame="_blank" w:history="1">
        <w:r>
          <w:rPr>
            <w:rStyle w:val="Hiperveza"/>
          </w:rPr>
          <w:t>e-kako</w:t>
        </w:r>
      </w:hyperlink>
      <w:r>
        <w:t>.</w:t>
      </w:r>
    </w:p>
    <w:p w:rsidR="003D6AF0" w:rsidRDefault="003D6AF0" w:rsidP="003D6AF0">
      <w:pPr>
        <w:jc w:val="center"/>
      </w:pPr>
    </w:p>
    <w:sectPr w:rsidR="003D6AF0" w:rsidSect="0039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27D"/>
    <w:multiLevelType w:val="multilevel"/>
    <w:tmpl w:val="97FC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AF0"/>
    <w:rsid w:val="00393225"/>
    <w:rsid w:val="003D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25"/>
  </w:style>
  <w:style w:type="paragraph" w:styleId="Naslov1">
    <w:name w:val="heading 1"/>
    <w:basedOn w:val="Normal"/>
    <w:link w:val="Naslov1Char"/>
    <w:uiPriority w:val="9"/>
    <w:qFormat/>
    <w:rsid w:val="003D6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D6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D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6AF0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3D6AF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D6AF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3D6AF0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3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kako.hr/posao/obrazovanje/kako-koristiti-mentalne-map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2015-05-18T14:49:00Z</dcterms:created>
  <dcterms:modified xsi:type="dcterms:W3CDTF">2015-05-18T14:51:00Z</dcterms:modified>
</cp:coreProperties>
</file>