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9F" w:rsidRDefault="00146C9F" w:rsidP="002A6392">
      <w:pPr>
        <w:spacing w:before="150" w:after="150"/>
        <w:jc w:val="both"/>
        <w:outlineLvl w:val="0"/>
        <w:rPr>
          <w:rFonts w:ascii="Arial" w:eastAsia="Times New Roman" w:hAnsi="Arial" w:cs="Arial"/>
          <w:b/>
          <w:bCs/>
          <w:spacing w:val="15"/>
          <w:kern w:val="36"/>
          <w:sz w:val="28"/>
          <w:szCs w:val="24"/>
          <w:lang w:eastAsia="hr-HR"/>
        </w:rPr>
      </w:pPr>
    </w:p>
    <w:p w:rsidR="00DE7D86" w:rsidRDefault="00DE7D86" w:rsidP="001076F3">
      <w:pPr>
        <w:spacing w:before="150" w:after="150"/>
        <w:jc w:val="center"/>
        <w:outlineLvl w:val="0"/>
        <w:rPr>
          <w:rFonts w:ascii="Arial" w:eastAsia="Times New Roman" w:hAnsi="Arial" w:cs="Arial"/>
          <w:b/>
          <w:bCs/>
          <w:spacing w:val="15"/>
          <w:kern w:val="36"/>
          <w:sz w:val="28"/>
          <w:szCs w:val="24"/>
          <w:lang w:eastAsia="hr-HR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inline distT="0" distB="0" distL="0" distR="0">
            <wp:extent cx="2601290" cy="2647950"/>
            <wp:effectExtent l="19050" t="0" r="8560" b="0"/>
            <wp:docPr id="5" name="Slika 5" descr="https://encrypted-tbn0.gstatic.com/images?q=tbn:ANd9GcTxWzCjQoEBwfB49D5LdPtF5b3oQtYw7X76UlYrhMo1DhuAgc2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xWzCjQoEBwfB49D5LdPtF5b3oQtYw7X76UlYrhMo1DhuAgc2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29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86" w:rsidRPr="001076F3" w:rsidRDefault="00DE7D86" w:rsidP="001076F3">
      <w:pPr>
        <w:spacing w:before="150" w:after="150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spacing w:val="15"/>
          <w:kern w:val="36"/>
          <w:sz w:val="28"/>
          <w:szCs w:val="24"/>
          <w:lang w:eastAsia="hr-HR"/>
        </w:rPr>
      </w:pPr>
    </w:p>
    <w:p w:rsidR="008149A8" w:rsidRPr="001076F3" w:rsidRDefault="008149A8" w:rsidP="001076F3">
      <w:pPr>
        <w:spacing w:before="150" w:after="150"/>
        <w:jc w:val="center"/>
        <w:outlineLvl w:val="0"/>
        <w:rPr>
          <w:rFonts w:ascii="Arial" w:eastAsia="Times New Roman" w:hAnsi="Arial" w:cs="Arial"/>
          <w:b/>
          <w:bCs/>
          <w:color w:val="C00000"/>
          <w:spacing w:val="15"/>
          <w:kern w:val="36"/>
          <w:sz w:val="36"/>
          <w:szCs w:val="24"/>
          <w:lang w:eastAsia="hr-HR"/>
        </w:rPr>
      </w:pPr>
      <w:r w:rsidRPr="001076F3">
        <w:rPr>
          <w:rFonts w:ascii="Arial" w:eastAsia="Times New Roman" w:hAnsi="Arial" w:cs="Arial"/>
          <w:b/>
          <w:bCs/>
          <w:color w:val="C00000"/>
          <w:spacing w:val="15"/>
          <w:kern w:val="36"/>
          <w:sz w:val="36"/>
          <w:szCs w:val="24"/>
          <w:lang w:eastAsia="hr-HR"/>
        </w:rPr>
        <w:t>Mjesec školskih knjižnica</w:t>
      </w:r>
    </w:p>
    <w:p w:rsidR="001076F3" w:rsidRPr="00CA4D32" w:rsidRDefault="001076F3" w:rsidP="001076F3">
      <w:pPr>
        <w:spacing w:before="150" w:after="150"/>
        <w:jc w:val="center"/>
        <w:outlineLvl w:val="0"/>
        <w:rPr>
          <w:rFonts w:ascii="Arial" w:eastAsia="Times New Roman" w:hAnsi="Arial" w:cs="Arial"/>
          <w:b/>
          <w:bCs/>
          <w:color w:val="C00000"/>
          <w:spacing w:val="15"/>
          <w:kern w:val="36"/>
          <w:sz w:val="32"/>
          <w:szCs w:val="24"/>
          <w:lang w:eastAsia="hr-HR"/>
        </w:rPr>
      </w:pPr>
    </w:p>
    <w:p w:rsidR="008149A8" w:rsidRPr="00CA4D32" w:rsidRDefault="001076F3" w:rsidP="002A6392">
      <w:pPr>
        <w:spacing w:before="150" w:after="150"/>
        <w:jc w:val="both"/>
        <w:outlineLvl w:val="0"/>
        <w:rPr>
          <w:rFonts w:ascii="Arial" w:eastAsia="Times New Roman" w:hAnsi="Arial" w:cs="Arial"/>
          <w:color w:val="333333"/>
          <w:sz w:val="28"/>
          <w:szCs w:val="24"/>
          <w:lang w:eastAsia="hr-HR"/>
        </w:rPr>
      </w:pPr>
      <w:r w:rsidRPr="00CA4D32">
        <w:rPr>
          <w:rFonts w:ascii="Arial" w:eastAsia="Times New Roman" w:hAnsi="Arial" w:cs="Arial"/>
          <w:bCs/>
          <w:spacing w:val="15"/>
          <w:kern w:val="36"/>
          <w:sz w:val="28"/>
          <w:szCs w:val="24"/>
          <w:lang w:eastAsia="hr-HR"/>
        </w:rPr>
        <w:t xml:space="preserve">             </w:t>
      </w:r>
      <w:r w:rsidR="002A6392" w:rsidRPr="00CA4D32">
        <w:rPr>
          <w:rFonts w:ascii="Arial" w:eastAsia="Times New Roman" w:hAnsi="Arial" w:cs="Arial"/>
          <w:bCs/>
          <w:spacing w:val="15"/>
          <w:kern w:val="36"/>
          <w:sz w:val="28"/>
          <w:szCs w:val="24"/>
          <w:lang w:eastAsia="hr-HR"/>
        </w:rPr>
        <w:t>U mjesecu listopadu diljem svijeta obilježava se</w:t>
      </w:r>
      <w:r w:rsidR="008149A8" w:rsidRPr="00CA4D32">
        <w:rPr>
          <w:rFonts w:ascii="Arial" w:eastAsia="Times New Roman" w:hAnsi="Arial" w:cs="Arial"/>
          <w:color w:val="333333"/>
          <w:sz w:val="28"/>
          <w:szCs w:val="24"/>
          <w:lang w:eastAsia="hr-HR"/>
        </w:rPr>
        <w:t xml:space="preserve"> Međunarodni mjesec školskih knjižnica. </w:t>
      </w:r>
      <w:r w:rsidR="002A6392" w:rsidRPr="00CA4D32">
        <w:rPr>
          <w:rFonts w:ascii="Arial" w:eastAsia="Times New Roman" w:hAnsi="Arial" w:cs="Arial"/>
          <w:color w:val="333333"/>
          <w:sz w:val="28"/>
          <w:szCs w:val="24"/>
          <w:lang w:eastAsia="hr-HR"/>
        </w:rPr>
        <w:t>Od najranije dobi važno je razvijati čitalačke navike. Čitanje nas izgrađuje i trajno oplemenjuje, poboljšava govorne sposobnosti, komuni</w:t>
      </w:r>
      <w:r w:rsidR="00C61C79" w:rsidRPr="00CA4D32">
        <w:rPr>
          <w:rFonts w:ascii="Arial" w:eastAsia="Times New Roman" w:hAnsi="Arial" w:cs="Arial"/>
          <w:color w:val="333333"/>
          <w:sz w:val="28"/>
          <w:szCs w:val="24"/>
          <w:lang w:eastAsia="hr-HR"/>
        </w:rPr>
        <w:t>kacijske vještine, budi maštu. O</w:t>
      </w:r>
      <w:r w:rsidR="002A6392" w:rsidRPr="00CA4D32">
        <w:rPr>
          <w:rFonts w:ascii="Arial" w:eastAsia="Times New Roman" w:hAnsi="Arial" w:cs="Arial"/>
          <w:color w:val="333333"/>
          <w:sz w:val="28"/>
          <w:szCs w:val="24"/>
          <w:lang w:eastAsia="hr-HR"/>
        </w:rPr>
        <w:t>no nikako ne bi trebalo biti muka već istinsko uživanje i putovanje čudesnim sv</w:t>
      </w:r>
      <w:r w:rsidR="00C61C79" w:rsidRPr="00CA4D32">
        <w:rPr>
          <w:rFonts w:ascii="Arial" w:eastAsia="Times New Roman" w:hAnsi="Arial" w:cs="Arial"/>
          <w:color w:val="333333"/>
          <w:sz w:val="28"/>
          <w:szCs w:val="24"/>
          <w:lang w:eastAsia="hr-HR"/>
        </w:rPr>
        <w:t>ijetom slova. S</w:t>
      </w:r>
      <w:r w:rsidR="002A6392" w:rsidRPr="00CA4D32">
        <w:rPr>
          <w:rFonts w:ascii="Arial" w:eastAsia="Times New Roman" w:hAnsi="Arial" w:cs="Arial"/>
          <w:color w:val="333333"/>
          <w:sz w:val="28"/>
          <w:szCs w:val="24"/>
          <w:lang w:eastAsia="hr-HR"/>
        </w:rPr>
        <w:t>toga u mjesecu listopadu knjižničari diljem svijeta brojnim aktivnostima potiču čitanje, kreativnost, timski rad.</w:t>
      </w:r>
      <w:r w:rsidR="00C61C79" w:rsidRPr="00CA4D32">
        <w:rPr>
          <w:rFonts w:ascii="Arial" w:eastAsia="Times New Roman" w:hAnsi="Arial" w:cs="Arial"/>
          <w:color w:val="333333"/>
          <w:sz w:val="28"/>
          <w:szCs w:val="24"/>
          <w:lang w:eastAsia="hr-HR"/>
        </w:rPr>
        <w:t xml:space="preserve"> Tim povodom i u našoj knjižnici odvijaju se brojne aktivnosti…</w:t>
      </w:r>
      <w:r w:rsidR="008149A8" w:rsidRPr="00CA4D32">
        <w:rPr>
          <w:rFonts w:ascii="Arial" w:eastAsia="Times New Roman" w:hAnsi="Arial" w:cs="Arial"/>
          <w:color w:val="333333"/>
          <w:sz w:val="28"/>
          <w:szCs w:val="24"/>
          <w:lang w:eastAsia="hr-HR"/>
        </w:rPr>
        <w:t xml:space="preserve"> </w:t>
      </w:r>
    </w:p>
    <w:p w:rsidR="00CA4D32" w:rsidRPr="00CA4D32" w:rsidRDefault="00CA4D32" w:rsidP="002A6392">
      <w:pPr>
        <w:spacing w:before="150" w:after="150"/>
        <w:jc w:val="both"/>
        <w:outlineLvl w:val="0"/>
        <w:rPr>
          <w:rFonts w:ascii="Arial" w:eastAsia="Times New Roman" w:hAnsi="Arial" w:cs="Arial"/>
          <w:color w:val="333333"/>
          <w:sz w:val="28"/>
          <w:szCs w:val="24"/>
          <w:lang w:eastAsia="hr-HR"/>
        </w:rPr>
      </w:pPr>
    </w:p>
    <w:p w:rsidR="008149A8" w:rsidRPr="00CA4D32" w:rsidRDefault="008149A8" w:rsidP="002A6392">
      <w:pPr>
        <w:jc w:val="both"/>
        <w:rPr>
          <w:rFonts w:ascii="Arial" w:hAnsi="Arial" w:cs="Arial"/>
          <w:sz w:val="28"/>
          <w:szCs w:val="24"/>
        </w:rPr>
      </w:pPr>
      <w:r w:rsidRPr="00CA4D32">
        <w:rPr>
          <w:rFonts w:ascii="Arial" w:hAnsi="Arial" w:cs="Arial"/>
          <w:sz w:val="28"/>
          <w:szCs w:val="24"/>
        </w:rPr>
        <w:t xml:space="preserve">Učenici viših razreda sudjelovati će u akciji </w:t>
      </w:r>
      <w:r w:rsidRPr="00CA4D32">
        <w:rPr>
          <w:rFonts w:ascii="Arial" w:hAnsi="Arial" w:cs="Arial"/>
          <w:b/>
          <w:sz w:val="28"/>
          <w:szCs w:val="24"/>
        </w:rPr>
        <w:t>1 razred 1 knjiga</w:t>
      </w:r>
      <w:r w:rsidRPr="00CA4D32">
        <w:rPr>
          <w:rFonts w:ascii="Arial" w:hAnsi="Arial" w:cs="Arial"/>
          <w:sz w:val="28"/>
          <w:szCs w:val="24"/>
        </w:rPr>
        <w:t xml:space="preserve">, a tko je zainteresiran može sudjelovati u kvizu razumijevanja čitanja pod nazivom </w:t>
      </w:r>
      <w:r w:rsidRPr="00CA4D32">
        <w:rPr>
          <w:rFonts w:ascii="Arial" w:hAnsi="Arial" w:cs="Arial"/>
          <w:b/>
          <w:sz w:val="28"/>
          <w:szCs w:val="24"/>
        </w:rPr>
        <w:t>Čitanjem do zvijezda</w:t>
      </w:r>
      <w:r w:rsidRPr="00CA4D32">
        <w:rPr>
          <w:rFonts w:ascii="Arial" w:hAnsi="Arial" w:cs="Arial"/>
          <w:sz w:val="28"/>
          <w:szCs w:val="24"/>
        </w:rPr>
        <w:t>…</w:t>
      </w:r>
    </w:p>
    <w:p w:rsidR="00CA4D32" w:rsidRDefault="008149A8" w:rsidP="002A6392">
      <w:pPr>
        <w:jc w:val="both"/>
        <w:rPr>
          <w:rFonts w:ascii="Arial" w:eastAsia="Times New Roman" w:hAnsi="Arial" w:cs="Arial"/>
          <w:color w:val="333333"/>
          <w:sz w:val="28"/>
          <w:szCs w:val="24"/>
          <w:lang w:eastAsia="hr-HR"/>
        </w:rPr>
      </w:pPr>
      <w:r w:rsidRPr="00CA4D32">
        <w:rPr>
          <w:rFonts w:ascii="Arial" w:hAnsi="Arial" w:cs="Arial"/>
          <w:sz w:val="28"/>
          <w:szCs w:val="24"/>
        </w:rPr>
        <w:t xml:space="preserve">Naši 4. razredi uključeni su u </w:t>
      </w:r>
      <w:proofErr w:type="spellStart"/>
      <w:r w:rsidRPr="00CA4D32">
        <w:rPr>
          <w:rFonts w:ascii="Arial" w:hAnsi="Arial" w:cs="Arial"/>
          <w:b/>
          <w:sz w:val="28"/>
          <w:szCs w:val="24"/>
        </w:rPr>
        <w:t>Bookmark</w:t>
      </w:r>
      <w:proofErr w:type="spellEnd"/>
      <w:r w:rsidRPr="00CA4D32">
        <w:rPr>
          <w:rFonts w:ascii="Arial" w:hAnsi="Arial" w:cs="Arial"/>
          <w:b/>
          <w:sz w:val="28"/>
          <w:szCs w:val="24"/>
        </w:rPr>
        <w:t xml:space="preserve"> projekt</w:t>
      </w:r>
      <w:r w:rsidRPr="00CA4D32">
        <w:rPr>
          <w:rFonts w:ascii="Arial" w:hAnsi="Arial" w:cs="Arial"/>
          <w:sz w:val="28"/>
          <w:szCs w:val="24"/>
        </w:rPr>
        <w:t xml:space="preserve">, izrađuju </w:t>
      </w:r>
      <w:proofErr w:type="spellStart"/>
      <w:r w:rsidRPr="00CA4D32">
        <w:rPr>
          <w:rFonts w:ascii="Arial" w:hAnsi="Arial" w:cs="Arial"/>
          <w:sz w:val="28"/>
          <w:szCs w:val="24"/>
        </w:rPr>
        <w:t>bookmarkere</w:t>
      </w:r>
      <w:proofErr w:type="spellEnd"/>
      <w:r w:rsidRPr="00CA4D32">
        <w:rPr>
          <w:rFonts w:ascii="Arial" w:hAnsi="Arial" w:cs="Arial"/>
          <w:sz w:val="28"/>
          <w:szCs w:val="24"/>
        </w:rPr>
        <w:t xml:space="preserve"> koje će razmijeniti sa školom u Portugalu, u 3. razredu provodimo projekt </w:t>
      </w:r>
      <w:r w:rsidRPr="00CA4D32">
        <w:rPr>
          <w:rFonts w:ascii="Arial" w:hAnsi="Arial" w:cs="Arial"/>
          <w:b/>
          <w:sz w:val="28"/>
          <w:szCs w:val="24"/>
        </w:rPr>
        <w:t>Čitamo mi u obitelji</w:t>
      </w:r>
      <w:r w:rsidRPr="00CA4D32">
        <w:rPr>
          <w:rFonts w:ascii="Arial" w:hAnsi="Arial" w:cs="Arial"/>
          <w:sz w:val="28"/>
          <w:szCs w:val="24"/>
        </w:rPr>
        <w:t xml:space="preserve"> </w:t>
      </w:r>
      <w:r w:rsidRPr="00CA4D32">
        <w:rPr>
          <w:rFonts w:ascii="Arial" w:hAnsi="Arial" w:cs="Arial"/>
          <w:b/>
          <w:sz w:val="28"/>
          <w:szCs w:val="24"/>
        </w:rPr>
        <w:t>svi</w:t>
      </w:r>
      <w:r w:rsidRPr="00CA4D32">
        <w:rPr>
          <w:rFonts w:ascii="Arial" w:hAnsi="Arial" w:cs="Arial"/>
          <w:sz w:val="28"/>
          <w:szCs w:val="24"/>
        </w:rPr>
        <w:t xml:space="preserve">, 2. razredi će oživjeti svoje stare </w:t>
      </w:r>
      <w:r w:rsidRPr="00CA4D32">
        <w:rPr>
          <w:rFonts w:ascii="Arial" w:hAnsi="Arial" w:cs="Arial"/>
          <w:b/>
          <w:sz w:val="28"/>
          <w:szCs w:val="24"/>
        </w:rPr>
        <w:t>slikovnice</w:t>
      </w:r>
      <w:r w:rsidRPr="00CA4D32">
        <w:rPr>
          <w:rFonts w:ascii="Arial" w:hAnsi="Arial" w:cs="Arial"/>
          <w:sz w:val="28"/>
          <w:szCs w:val="24"/>
        </w:rPr>
        <w:t xml:space="preserve"> preporučivši ih prijateljima iz razreda  i razmijeniti ih međusobno, 1. razredu ćemo čitati priču </w:t>
      </w:r>
      <w:r w:rsidRPr="00CA4D32">
        <w:rPr>
          <w:rFonts w:ascii="Arial" w:hAnsi="Arial" w:cs="Arial"/>
          <w:b/>
          <w:sz w:val="28"/>
          <w:szCs w:val="24"/>
        </w:rPr>
        <w:t>Miš u knjižnici</w:t>
      </w:r>
      <w:r w:rsidR="0082199F" w:rsidRPr="00CA4D32">
        <w:rPr>
          <w:rFonts w:ascii="Arial" w:hAnsi="Arial" w:cs="Arial"/>
          <w:sz w:val="28"/>
          <w:szCs w:val="24"/>
        </w:rPr>
        <w:t>, a oni će na temu priče napravi crteže koje ćemo izložiti u knjižnici</w:t>
      </w:r>
      <w:r w:rsidRPr="00CA4D32">
        <w:rPr>
          <w:rFonts w:ascii="Arial" w:hAnsi="Arial" w:cs="Arial"/>
          <w:sz w:val="28"/>
          <w:szCs w:val="24"/>
        </w:rPr>
        <w:t>…</w:t>
      </w:r>
    </w:p>
    <w:p w:rsidR="008149A8" w:rsidRPr="00CA4D32" w:rsidRDefault="008149A8" w:rsidP="002A6392">
      <w:pPr>
        <w:jc w:val="both"/>
        <w:rPr>
          <w:rFonts w:ascii="Arial" w:eastAsia="Times New Roman" w:hAnsi="Arial" w:cs="Arial"/>
          <w:color w:val="333333"/>
          <w:sz w:val="28"/>
          <w:szCs w:val="24"/>
          <w:lang w:eastAsia="hr-HR"/>
        </w:rPr>
      </w:pPr>
      <w:r w:rsidRPr="001076F3">
        <w:rPr>
          <w:rFonts w:ascii="Arial" w:hAnsi="Arial" w:cs="Arial"/>
          <w:b/>
          <w:color w:val="C00000"/>
          <w:sz w:val="24"/>
          <w:szCs w:val="24"/>
        </w:rPr>
        <w:lastRenderedPageBreak/>
        <w:t>BOOKMARK PROJEKT</w:t>
      </w:r>
    </w:p>
    <w:p w:rsidR="008149A8" w:rsidRPr="008149A8" w:rsidRDefault="008149A8" w:rsidP="002A6392">
      <w:pPr>
        <w:jc w:val="both"/>
        <w:rPr>
          <w:rFonts w:ascii="Arial" w:hAnsi="Arial" w:cs="Arial"/>
          <w:sz w:val="24"/>
          <w:szCs w:val="24"/>
        </w:rPr>
      </w:pPr>
      <w:r w:rsidRPr="008149A8">
        <w:rPr>
          <w:rFonts w:ascii="Arial" w:hAnsi="Arial" w:cs="Arial"/>
          <w:sz w:val="24"/>
          <w:szCs w:val="24"/>
        </w:rPr>
        <w:t>Naša školska knjižnica uključila se već treći puta</w:t>
      </w:r>
      <w:r>
        <w:rPr>
          <w:rFonts w:ascii="Arial" w:hAnsi="Arial" w:cs="Arial"/>
          <w:sz w:val="24"/>
          <w:szCs w:val="24"/>
        </w:rPr>
        <w:t xml:space="preserve"> </w:t>
      </w:r>
      <w:r w:rsidRPr="008149A8">
        <w:rPr>
          <w:rFonts w:ascii="Arial" w:hAnsi="Arial" w:cs="Arial"/>
          <w:sz w:val="24"/>
          <w:szCs w:val="24"/>
        </w:rPr>
        <w:t>u međunarodni projekt školskih knjižnica (</w:t>
      </w:r>
      <w:proofErr w:type="spellStart"/>
      <w:r w:rsidRPr="008149A8">
        <w:rPr>
          <w:rFonts w:ascii="Arial" w:hAnsi="Arial" w:cs="Arial"/>
          <w:sz w:val="24"/>
          <w:szCs w:val="24"/>
        </w:rPr>
        <w:t>Bookmark</w:t>
      </w:r>
      <w:proofErr w:type="spellEnd"/>
      <w:r w:rsidRPr="008149A8">
        <w:rPr>
          <w:rFonts w:ascii="Arial" w:hAnsi="Arial" w:cs="Arial"/>
          <w:sz w:val="24"/>
          <w:szCs w:val="24"/>
        </w:rPr>
        <w:t xml:space="preserve"> project) koji organizira Međunarodna udruga školskih knjižnica </w:t>
      </w:r>
      <w:r w:rsidRPr="00CA4D32">
        <w:rPr>
          <w:rFonts w:ascii="Arial" w:hAnsi="Arial" w:cs="Arial"/>
          <w:b/>
          <w:sz w:val="24"/>
          <w:szCs w:val="24"/>
        </w:rPr>
        <w:t>IASL</w:t>
      </w:r>
      <w:r w:rsidRPr="008149A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149A8">
        <w:rPr>
          <w:rFonts w:ascii="Arial" w:hAnsi="Arial" w:cs="Arial"/>
          <w:sz w:val="24"/>
          <w:szCs w:val="24"/>
        </w:rPr>
        <w:t>International</w:t>
      </w:r>
      <w:proofErr w:type="spellEnd"/>
      <w:r w:rsidRPr="00814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9A8">
        <w:rPr>
          <w:rFonts w:ascii="Arial" w:hAnsi="Arial" w:cs="Arial"/>
          <w:sz w:val="24"/>
          <w:szCs w:val="24"/>
        </w:rPr>
        <w:t>Association</w:t>
      </w:r>
      <w:proofErr w:type="spellEnd"/>
      <w:r w:rsidRPr="00814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9A8">
        <w:rPr>
          <w:rFonts w:ascii="Arial" w:hAnsi="Arial" w:cs="Arial"/>
          <w:sz w:val="24"/>
          <w:szCs w:val="24"/>
        </w:rPr>
        <w:t>of</w:t>
      </w:r>
      <w:proofErr w:type="spellEnd"/>
      <w:r w:rsidRPr="00814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9A8">
        <w:rPr>
          <w:rFonts w:ascii="Arial" w:hAnsi="Arial" w:cs="Arial"/>
          <w:sz w:val="24"/>
          <w:szCs w:val="24"/>
        </w:rPr>
        <w:t>School</w:t>
      </w:r>
      <w:proofErr w:type="spellEnd"/>
      <w:r w:rsidRPr="00814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9A8">
        <w:rPr>
          <w:rFonts w:ascii="Arial" w:hAnsi="Arial" w:cs="Arial"/>
          <w:sz w:val="24"/>
          <w:szCs w:val="24"/>
        </w:rPr>
        <w:t>Librarianship</w:t>
      </w:r>
      <w:proofErr w:type="spellEnd"/>
      <w:r w:rsidRPr="008149A8">
        <w:rPr>
          <w:rFonts w:ascii="Arial" w:hAnsi="Arial" w:cs="Arial"/>
          <w:sz w:val="24"/>
          <w:szCs w:val="24"/>
        </w:rPr>
        <w:t>).</w:t>
      </w:r>
    </w:p>
    <w:p w:rsidR="008149A8" w:rsidRDefault="008149A8" w:rsidP="002A6392">
      <w:pPr>
        <w:jc w:val="both"/>
        <w:rPr>
          <w:rFonts w:ascii="Arial" w:hAnsi="Arial" w:cs="Arial"/>
          <w:sz w:val="24"/>
          <w:szCs w:val="24"/>
        </w:rPr>
      </w:pPr>
      <w:r w:rsidRPr="008149A8">
        <w:rPr>
          <w:rFonts w:ascii="Arial" w:hAnsi="Arial" w:cs="Arial"/>
          <w:sz w:val="24"/>
          <w:szCs w:val="24"/>
        </w:rPr>
        <w:t>Projekt je zamišl</w:t>
      </w:r>
      <w:r w:rsidR="00C61C79">
        <w:rPr>
          <w:rFonts w:ascii="Arial" w:hAnsi="Arial" w:cs="Arial"/>
          <w:sz w:val="24"/>
          <w:szCs w:val="24"/>
        </w:rPr>
        <w:t xml:space="preserve">jen tako da učenici </w:t>
      </w:r>
      <w:r w:rsidRPr="008149A8">
        <w:rPr>
          <w:rFonts w:ascii="Arial" w:hAnsi="Arial" w:cs="Arial"/>
          <w:sz w:val="24"/>
          <w:szCs w:val="24"/>
        </w:rPr>
        <w:t>diljem svijeta</w:t>
      </w:r>
      <w:r w:rsidR="00C61C79">
        <w:rPr>
          <w:rFonts w:ascii="Arial" w:hAnsi="Arial" w:cs="Arial"/>
          <w:sz w:val="24"/>
          <w:szCs w:val="24"/>
        </w:rPr>
        <w:t xml:space="preserve"> sa svojim knjižničarima i učiteljicama</w:t>
      </w:r>
      <w:r w:rsidRPr="008149A8">
        <w:rPr>
          <w:rFonts w:ascii="Arial" w:hAnsi="Arial" w:cs="Arial"/>
          <w:sz w:val="24"/>
          <w:szCs w:val="24"/>
        </w:rPr>
        <w:t xml:space="preserve"> izrađuju </w:t>
      </w:r>
      <w:proofErr w:type="spellStart"/>
      <w:r w:rsidRPr="008149A8">
        <w:rPr>
          <w:rFonts w:ascii="Arial" w:hAnsi="Arial" w:cs="Arial"/>
          <w:sz w:val="24"/>
          <w:szCs w:val="24"/>
        </w:rPr>
        <w:t>bookmarkere</w:t>
      </w:r>
      <w:proofErr w:type="spellEnd"/>
      <w:r w:rsidRPr="008149A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61C79">
        <w:rPr>
          <w:rFonts w:ascii="Arial" w:hAnsi="Arial" w:cs="Arial"/>
          <w:sz w:val="24"/>
          <w:szCs w:val="24"/>
        </w:rPr>
        <w:t>straničnike</w:t>
      </w:r>
      <w:proofErr w:type="spellEnd"/>
      <w:r w:rsidR="00C61C79">
        <w:rPr>
          <w:rFonts w:ascii="Arial" w:hAnsi="Arial" w:cs="Arial"/>
          <w:sz w:val="24"/>
          <w:szCs w:val="24"/>
        </w:rPr>
        <w:t>)</w:t>
      </w:r>
      <w:r w:rsidRPr="008149A8">
        <w:rPr>
          <w:rFonts w:ascii="Arial" w:hAnsi="Arial" w:cs="Arial"/>
          <w:sz w:val="24"/>
          <w:szCs w:val="24"/>
        </w:rPr>
        <w:t xml:space="preserve">, a zatim ih međusobno razmjenjuju sa školama partnerima. Ove godine partner škola nam je  </w:t>
      </w:r>
      <w:proofErr w:type="spellStart"/>
      <w:r w:rsidRPr="00CA4D32">
        <w:rPr>
          <w:rFonts w:ascii="Arial" w:hAnsi="Arial" w:cs="Arial"/>
          <w:b/>
          <w:sz w:val="24"/>
          <w:szCs w:val="24"/>
        </w:rPr>
        <w:t>Escola</w:t>
      </w:r>
      <w:proofErr w:type="spellEnd"/>
      <w:r w:rsidRPr="00CA4D32">
        <w:rPr>
          <w:rFonts w:ascii="Arial" w:hAnsi="Arial" w:cs="Arial"/>
          <w:b/>
          <w:sz w:val="24"/>
          <w:szCs w:val="24"/>
        </w:rPr>
        <w:t xml:space="preserve"> Paulo </w:t>
      </w:r>
      <w:proofErr w:type="spellStart"/>
      <w:r w:rsidRPr="00CA4D32">
        <w:rPr>
          <w:rFonts w:ascii="Arial" w:hAnsi="Arial" w:cs="Arial"/>
          <w:b/>
          <w:sz w:val="24"/>
          <w:szCs w:val="24"/>
        </w:rPr>
        <w:t>Quintela</w:t>
      </w:r>
      <w:proofErr w:type="spellEnd"/>
      <w:r w:rsidRPr="008149A8">
        <w:rPr>
          <w:rFonts w:ascii="Arial" w:hAnsi="Arial" w:cs="Arial"/>
          <w:sz w:val="24"/>
          <w:szCs w:val="24"/>
        </w:rPr>
        <w:t xml:space="preserve"> iz grada </w:t>
      </w:r>
      <w:proofErr w:type="spellStart"/>
      <w:r w:rsidRPr="008149A8">
        <w:rPr>
          <w:rFonts w:ascii="Arial" w:hAnsi="Arial" w:cs="Arial"/>
          <w:sz w:val="24"/>
          <w:szCs w:val="24"/>
        </w:rPr>
        <w:t>Bragance</w:t>
      </w:r>
      <w:proofErr w:type="spellEnd"/>
      <w:r w:rsidRPr="008149A8">
        <w:rPr>
          <w:rFonts w:ascii="Arial" w:hAnsi="Arial" w:cs="Arial"/>
          <w:sz w:val="24"/>
          <w:szCs w:val="24"/>
        </w:rPr>
        <w:t xml:space="preserve"> u Portugalu, a </w:t>
      </w:r>
      <w:proofErr w:type="spellStart"/>
      <w:r w:rsidRPr="008149A8">
        <w:rPr>
          <w:rFonts w:ascii="Arial" w:hAnsi="Arial" w:cs="Arial"/>
          <w:sz w:val="24"/>
          <w:szCs w:val="24"/>
        </w:rPr>
        <w:t>bookmarkere</w:t>
      </w:r>
      <w:proofErr w:type="spellEnd"/>
      <w:r w:rsidRPr="008149A8">
        <w:rPr>
          <w:rFonts w:ascii="Arial" w:hAnsi="Arial" w:cs="Arial"/>
          <w:sz w:val="24"/>
          <w:szCs w:val="24"/>
        </w:rPr>
        <w:t xml:space="preserve"> će s njima ra</w:t>
      </w:r>
      <w:r>
        <w:rPr>
          <w:rFonts w:ascii="Arial" w:hAnsi="Arial" w:cs="Arial"/>
          <w:sz w:val="24"/>
          <w:szCs w:val="24"/>
        </w:rPr>
        <w:t xml:space="preserve">zmijeniti naši učenici </w:t>
      </w:r>
      <w:r w:rsidRPr="008149A8">
        <w:rPr>
          <w:rFonts w:ascii="Arial" w:hAnsi="Arial" w:cs="Arial"/>
          <w:sz w:val="24"/>
          <w:szCs w:val="24"/>
        </w:rPr>
        <w:t>4.</w:t>
      </w:r>
      <w:r w:rsidR="00C61C79">
        <w:rPr>
          <w:rFonts w:ascii="Arial" w:hAnsi="Arial" w:cs="Arial"/>
          <w:sz w:val="24"/>
          <w:szCs w:val="24"/>
        </w:rPr>
        <w:t xml:space="preserve"> </w:t>
      </w:r>
      <w:r w:rsidRPr="008149A8">
        <w:rPr>
          <w:rFonts w:ascii="Arial" w:hAnsi="Arial" w:cs="Arial"/>
          <w:sz w:val="24"/>
          <w:szCs w:val="24"/>
        </w:rPr>
        <w:t>b i c razreda.</w:t>
      </w:r>
    </w:p>
    <w:p w:rsidR="0082199F" w:rsidRDefault="0082199F" w:rsidP="002A63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Cilj projekta je upozoriti učenike na zaštitu knjiga, potaknuti im ljubav prema knjizi i čitanju, potaknuti kreativnost i likovno izražavanje i na kraju uključiti ih da budu dio međunarodne zajednice i kulture.</w:t>
      </w:r>
    </w:p>
    <w:p w:rsidR="00146C9F" w:rsidRDefault="00146C9F" w:rsidP="0082199F">
      <w:pPr>
        <w:rPr>
          <w:rFonts w:ascii="Arial" w:hAnsi="Arial" w:cs="Arial"/>
          <w:sz w:val="24"/>
          <w:szCs w:val="24"/>
        </w:rPr>
      </w:pPr>
    </w:p>
    <w:p w:rsidR="00170F15" w:rsidRPr="001076F3" w:rsidRDefault="0082199F" w:rsidP="00170F15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076F3">
        <w:rPr>
          <w:rFonts w:ascii="Arial" w:hAnsi="Arial" w:cs="Arial"/>
          <w:b/>
          <w:color w:val="C00000"/>
          <w:sz w:val="24"/>
          <w:szCs w:val="24"/>
        </w:rPr>
        <w:t>Projekt 1 razred 1 knjiga</w:t>
      </w:r>
    </w:p>
    <w:p w:rsidR="00595940" w:rsidRPr="00595940" w:rsidRDefault="00595940" w:rsidP="00170F15">
      <w:pPr>
        <w:jc w:val="both"/>
        <w:rPr>
          <w:rFonts w:ascii="Arial" w:hAnsi="Arial" w:cs="Arial"/>
          <w:sz w:val="24"/>
          <w:szCs w:val="24"/>
        </w:rPr>
      </w:pPr>
      <w:r w:rsidRPr="0059594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mjesecu školskih knjižnica u</w:t>
      </w:r>
      <w:r w:rsidRPr="00595940">
        <w:rPr>
          <w:rFonts w:ascii="Arial" w:hAnsi="Arial" w:cs="Arial"/>
          <w:sz w:val="24"/>
          <w:szCs w:val="24"/>
        </w:rPr>
        <w:t>čenike viših razreda</w:t>
      </w:r>
      <w:r>
        <w:rPr>
          <w:rFonts w:ascii="Arial" w:hAnsi="Arial" w:cs="Arial"/>
          <w:sz w:val="24"/>
          <w:szCs w:val="24"/>
        </w:rPr>
        <w:t xml:space="preserve"> uključili smo u projekt 1 razred 1 knjiga.</w:t>
      </w:r>
      <w:r w:rsidRPr="005959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Želimo učenike uključiti u  odlučivanje, razvijati njihovo kritičko mišljenje, potaknuti ih na samostalno traženje zanimljivih knjiga, razvijati njihove istraživačke sposobnosti, te ih motivirati na čitanje knjiga koje sami odaberu.</w:t>
      </w:r>
    </w:p>
    <w:p w:rsidR="0037192C" w:rsidRDefault="00170F15" w:rsidP="00170F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Cilj  projekta je da svaki razred zajednički </w:t>
      </w:r>
      <w:r w:rsidR="0037192C">
        <w:rPr>
          <w:rFonts w:ascii="Arial" w:hAnsi="Arial" w:cs="Arial"/>
          <w:sz w:val="24"/>
          <w:szCs w:val="24"/>
        </w:rPr>
        <w:t>odabere i kupi</w:t>
      </w:r>
      <w:r>
        <w:rPr>
          <w:rFonts w:ascii="Arial" w:hAnsi="Arial" w:cs="Arial"/>
          <w:sz w:val="24"/>
          <w:szCs w:val="24"/>
        </w:rPr>
        <w:t xml:space="preserve"> knjigu </w:t>
      </w:r>
      <w:r w:rsidR="00B84141">
        <w:rPr>
          <w:rFonts w:ascii="Arial" w:hAnsi="Arial" w:cs="Arial"/>
          <w:sz w:val="24"/>
          <w:szCs w:val="24"/>
        </w:rPr>
        <w:t xml:space="preserve">po vlastitom izboru, knjigu </w:t>
      </w:r>
      <w:r>
        <w:rPr>
          <w:rFonts w:ascii="Arial" w:hAnsi="Arial" w:cs="Arial"/>
          <w:sz w:val="24"/>
          <w:szCs w:val="24"/>
        </w:rPr>
        <w:t>koja bi svima bila zanimljiva i koju bi preporuči</w:t>
      </w:r>
      <w:r w:rsidR="00595940">
        <w:rPr>
          <w:rFonts w:ascii="Arial" w:hAnsi="Arial" w:cs="Arial"/>
          <w:sz w:val="24"/>
          <w:szCs w:val="24"/>
        </w:rPr>
        <w:t>li svojim vršnjacima.</w:t>
      </w:r>
      <w:r>
        <w:rPr>
          <w:rFonts w:ascii="Arial" w:hAnsi="Arial" w:cs="Arial"/>
          <w:sz w:val="24"/>
          <w:szCs w:val="24"/>
        </w:rPr>
        <w:t xml:space="preserve"> </w:t>
      </w:r>
      <w:r w:rsidR="0037192C">
        <w:rPr>
          <w:rFonts w:ascii="Arial" w:hAnsi="Arial" w:cs="Arial"/>
          <w:sz w:val="24"/>
          <w:szCs w:val="24"/>
        </w:rPr>
        <w:t>Učenici bi u knjigu napisali pre</w:t>
      </w:r>
      <w:r w:rsidR="00B84141">
        <w:rPr>
          <w:rFonts w:ascii="Arial" w:hAnsi="Arial" w:cs="Arial"/>
          <w:sz w:val="24"/>
          <w:szCs w:val="24"/>
        </w:rPr>
        <w:t>poruku te je ostavili u</w:t>
      </w:r>
      <w:r w:rsidR="0037192C">
        <w:rPr>
          <w:rFonts w:ascii="Arial" w:hAnsi="Arial" w:cs="Arial"/>
          <w:sz w:val="24"/>
          <w:szCs w:val="24"/>
        </w:rPr>
        <w:t xml:space="preserve"> školskoj knjižnici</w:t>
      </w:r>
      <w:r w:rsidR="00595940">
        <w:rPr>
          <w:rFonts w:ascii="Arial" w:hAnsi="Arial" w:cs="Arial"/>
          <w:sz w:val="24"/>
          <w:szCs w:val="24"/>
        </w:rPr>
        <w:t xml:space="preserve"> da je svi </w:t>
      </w:r>
      <w:r w:rsidR="00B84141">
        <w:rPr>
          <w:rFonts w:ascii="Arial" w:hAnsi="Arial" w:cs="Arial"/>
          <w:sz w:val="24"/>
          <w:szCs w:val="24"/>
        </w:rPr>
        <w:t>učenici mogu posuditi i pročitati</w:t>
      </w:r>
      <w:r w:rsidR="0037192C">
        <w:rPr>
          <w:rFonts w:ascii="Arial" w:hAnsi="Arial" w:cs="Arial"/>
          <w:sz w:val="24"/>
          <w:szCs w:val="24"/>
        </w:rPr>
        <w:t>. U knjižnici će sve kupljene knjige biti izložene, pohranjene i raspoložive za posudbu.</w:t>
      </w:r>
    </w:p>
    <w:p w:rsidR="00DE7D86" w:rsidRDefault="0037192C" w:rsidP="00170F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 projektom uključujemo knjižnicu u odgojno-obrazovni </w:t>
      </w:r>
      <w:r w:rsidR="00B84141">
        <w:rPr>
          <w:rFonts w:ascii="Arial" w:hAnsi="Arial" w:cs="Arial"/>
          <w:sz w:val="24"/>
          <w:szCs w:val="24"/>
        </w:rPr>
        <w:t xml:space="preserve">proces na neformalan </w:t>
      </w:r>
      <w:r>
        <w:rPr>
          <w:rFonts w:ascii="Arial" w:hAnsi="Arial" w:cs="Arial"/>
          <w:sz w:val="24"/>
          <w:szCs w:val="24"/>
        </w:rPr>
        <w:t>način, obnavljamo fond knjižnice knjigama koje su zanimljive učenicima te potičemo učenike na kvalitetno provođenje slobodnog vremena uz knjigu</w:t>
      </w:r>
      <w:r w:rsidR="00B841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5D13" w:rsidRPr="001257A5" w:rsidRDefault="00DE7D86" w:rsidP="001257A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hr-HR"/>
        </w:rPr>
        <w:drawing>
          <wp:inline distT="0" distB="0" distL="0" distR="0">
            <wp:extent cx="1563051" cy="2390775"/>
            <wp:effectExtent l="19050" t="0" r="0" b="0"/>
            <wp:docPr id="1" name="Slika 1" descr="https://encrypted-tbn3.gstatic.com/images?q=tbn:ANd9GcRxf5FoF6W0dpAwpel_DNE0yEaBpBcCxKy4ZAoNAwFMWjY1iEO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xf5FoF6W0dpAwpel_DNE0yEaBpBcCxKy4ZAoNAwFMWjY1iEO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51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7"/>
          <w:szCs w:val="27"/>
          <w:lang w:eastAsia="hr-HR"/>
        </w:rPr>
        <w:t xml:space="preserve">                         </w: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hr-HR"/>
        </w:rPr>
        <w:drawing>
          <wp:inline distT="0" distB="0" distL="0" distR="0">
            <wp:extent cx="1943100" cy="2238711"/>
            <wp:effectExtent l="19050" t="0" r="0" b="0"/>
            <wp:docPr id="3" name="Slika 3" descr="https://encrypted-tbn3.gstatic.com/images?q=tbn:ANd9GcQFh3v21wQcLORnkz347jghk3AVWU8ccyVxBzESLNFEsd5J139U-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Fh3v21wQcLORnkz347jghk3AVWU8ccyVxBzESLNFEsd5J139U-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70" cy="224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D13" w:rsidRPr="001257A5" w:rsidSect="00CA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DA7"/>
    <w:multiLevelType w:val="multilevel"/>
    <w:tmpl w:val="E3AC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F063C"/>
    <w:multiLevelType w:val="multilevel"/>
    <w:tmpl w:val="CD6A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0154"/>
    <w:multiLevelType w:val="hybridMultilevel"/>
    <w:tmpl w:val="0C00C4BA"/>
    <w:lvl w:ilvl="0" w:tplc="A346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9A8"/>
    <w:rsid w:val="001076F3"/>
    <w:rsid w:val="001257A5"/>
    <w:rsid w:val="00146C9F"/>
    <w:rsid w:val="00170F15"/>
    <w:rsid w:val="002A6392"/>
    <w:rsid w:val="0037192C"/>
    <w:rsid w:val="00595940"/>
    <w:rsid w:val="008149A8"/>
    <w:rsid w:val="0082199F"/>
    <w:rsid w:val="00B84141"/>
    <w:rsid w:val="00C51153"/>
    <w:rsid w:val="00C61C79"/>
    <w:rsid w:val="00CA4D32"/>
    <w:rsid w:val="00CA5D13"/>
    <w:rsid w:val="00DE7D86"/>
    <w:rsid w:val="00E5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49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70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136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8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1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4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11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58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97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8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57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77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0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9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source=images&amp;cd=&amp;cad=rja&amp;uact=8&amp;ved=0CAcQjRw&amp;url=http://www.ppt4pes.org/2014/05/20/kids-free-summer-reading-programs/&amp;ei=2TBFVKLPOcXDPK3ygMAO&amp;bvm=bv.77648437,d.ZWU&amp;psig=AFQjCNHXv57fv92wN5vaK8ez4T4mpYLzEw&amp;ust=14139069953215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hr/imgres?imgurl=http://www.skole.hr/upload/new/images/newsimg/1834/Image/ISLMonthLarge.jpg&amp;imgrefurl=http://www.os-mzaro-pu.skole.hr/skola/knjiznica&amp;h=342&amp;w=336&amp;tbnid=2wz01CpXp5ijFM:&amp;zoom=1&amp;docid=7fy2lAZo8T6tPM&amp;ei=szBFVJ7-B4naPKnEgdAI&amp;tbm=isch&amp;ved=0CEcQMygjMCM&amp;iact=rc&amp;uact=3&amp;dur=466&amp;page=2&amp;start=28&amp;ndsp=27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hr/url?sa=i&amp;rct=j&amp;q=&amp;esrc=s&amp;source=images&amp;cd=&amp;cad=rja&amp;uact=8&amp;ved=0CAcQjRw&amp;url=http://www.os-sesta-vz.skole.hr/od5do8/hrvatski_knjiznica?news_hk=5772&amp;news_id=1609&amp;mshow=1446&amp;ei=aDFFVLunDIjfPc-NgOgK&amp;bvm=bv.77648437,d.ZWU&amp;psig=AFQjCNHXv57fv92wN5vaK8ez4T4mpYLzEw&amp;ust=141390699532153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2014-10-20T12:02:00Z</dcterms:created>
  <dcterms:modified xsi:type="dcterms:W3CDTF">2015-05-18T16:15:00Z</dcterms:modified>
</cp:coreProperties>
</file>